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0A0" w:rsidRPr="00C130A0" w14:paraId="0AA09B8D" w14:textId="77777777" w:rsidTr="00C13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79BAF4A" w14:textId="77777777" w:rsidR="00C130A0" w:rsidRPr="00C130A0" w:rsidRDefault="00C130A0" w:rsidP="008C4CFD">
            <w:p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Occupational Specialism: Mechanical Engineering</w:t>
            </w:r>
          </w:p>
        </w:tc>
      </w:tr>
      <w:tr w:rsidR="00C130A0" w:rsidRPr="00C130A0" w14:paraId="0E9A175D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E7C38C1" w14:textId="77777777" w:rsidR="00C130A0" w:rsidRPr="00C130A0" w:rsidRDefault="00C130A0" w:rsidP="008C4CFD">
            <w:pPr>
              <w:rPr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Employability Skills Targets:</w:t>
            </w:r>
          </w:p>
        </w:tc>
      </w:tr>
      <w:tr w:rsidR="00C130A0" w:rsidRPr="00C130A0" w14:paraId="49CACF13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87EF6B1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C130A0" w:rsidRPr="00C130A0" w14:paraId="5F69E66D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76DF87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C130A0" w:rsidRPr="00C130A0" w14:paraId="01D8277C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CB9E020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C130A0" w:rsidRPr="00C130A0" w14:paraId="3C255C8B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C6F7D43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C130A0" w:rsidRPr="00C130A0" w14:paraId="66405FDF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5C0BE1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C130A0" w:rsidRPr="00C130A0" w14:paraId="0CE68689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EAAE380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C130A0" w:rsidRPr="00C130A0" w14:paraId="322278B0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C3F1DE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Evaluating: Considering and appraising process and evidence, making recommendations.</w:t>
            </w:r>
          </w:p>
        </w:tc>
      </w:tr>
      <w:tr w:rsidR="00C130A0" w:rsidRPr="00C130A0" w14:paraId="206F2027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F7CC3C4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C130A0" w:rsidRPr="00C130A0" w14:paraId="183DF2BF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2314C03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C130A0" w:rsidRPr="00C130A0" w14:paraId="7102556A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B965332" w14:textId="77777777" w:rsidR="00C130A0" w:rsidRPr="00C130A0" w:rsidRDefault="00C130A0" w:rsidP="008C4CFD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Presenting: Conveying information to an audience to stimulate discussion, and/or secure consistent understanding.</w:t>
            </w:r>
          </w:p>
        </w:tc>
      </w:tr>
      <w:tr w:rsidR="00C130A0" w:rsidRPr="00C130A0" w14:paraId="1CA5706B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193C2D1" w14:textId="77777777" w:rsidR="00C130A0" w:rsidRPr="00C130A0" w:rsidRDefault="00C130A0" w:rsidP="008C4CFD">
            <w:pPr>
              <w:rPr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Technical Skills Targets:</w:t>
            </w:r>
          </w:p>
        </w:tc>
      </w:tr>
      <w:tr w:rsidR="00C130A0" w:rsidRPr="00C130A0" w14:paraId="6CAAF11D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1D67DF6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Interpreting technical drawing symbols, annotations, and diagrams in a range of formats.</w:t>
            </w:r>
          </w:p>
        </w:tc>
      </w:tr>
      <w:tr w:rsidR="00C130A0" w:rsidRPr="00C130A0" w14:paraId="53A3FF3E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4F0C434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Using appropriate technology including engineering software to model and evaluate mechanical design features, issues, performance, and potential.</w:t>
            </w:r>
          </w:p>
        </w:tc>
      </w:tr>
      <w:tr w:rsidR="00C130A0" w:rsidRPr="00C130A0" w14:paraId="3C64425F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583CD35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Understanding the impacts of different materials on design by using appropriate information sources and judgement to select, evaluate, recommend, and confirm suitable engineering and manufacturing materials for specific uses.</w:t>
            </w:r>
          </w:p>
        </w:tc>
      </w:tr>
      <w:tr w:rsidR="00C130A0" w:rsidRPr="00C130A0" w14:paraId="2468383C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D53015D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Using appropriate CAD software, tools, and technology for engineering representation through drawings and models.</w:t>
            </w:r>
          </w:p>
        </w:tc>
      </w:tr>
      <w:tr w:rsidR="00C130A0" w:rsidRPr="00C130A0" w14:paraId="7C27F48B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D421B8E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Completing risk management analyses.</w:t>
            </w:r>
          </w:p>
        </w:tc>
      </w:tr>
      <w:tr w:rsidR="00C130A0" w:rsidRPr="00C130A0" w14:paraId="01248B85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3DD7029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Checking plans/drawings/models and providing feedback.</w:t>
            </w:r>
          </w:p>
        </w:tc>
      </w:tr>
      <w:tr w:rsidR="00C130A0" w:rsidRPr="00C130A0" w14:paraId="65A021DF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0930C0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Reviewing outcomes and assisting in communicating information to stakeholders.</w:t>
            </w:r>
          </w:p>
        </w:tc>
      </w:tr>
      <w:tr w:rsidR="00C130A0" w:rsidRPr="00C130A0" w14:paraId="7D86BEB5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B405196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Completing analysis of legal and compliance issues in the workplace including health and safety; commercial contracts.</w:t>
            </w:r>
          </w:p>
        </w:tc>
      </w:tr>
      <w:tr w:rsidR="00C130A0" w:rsidRPr="00C130A0" w14:paraId="35289F84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54F1014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Basic understanding and application of timescales and project management.</w:t>
            </w:r>
          </w:p>
        </w:tc>
      </w:tr>
      <w:tr w:rsidR="00C130A0" w:rsidRPr="00C130A0" w14:paraId="268A5012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7C5308" w14:textId="77777777" w:rsidR="00C130A0" w:rsidRPr="00C130A0" w:rsidRDefault="00C130A0" w:rsidP="008C4CFD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Evaluating and reviewing functions of the organisation including engineering management, supply chains, finance, and marketing.</w:t>
            </w:r>
          </w:p>
        </w:tc>
      </w:tr>
    </w:tbl>
    <w:p w14:paraId="594FA514" w14:textId="77777777" w:rsidR="00C130A0" w:rsidRDefault="00C130A0" w:rsidP="00C130A0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0A0" w:rsidRPr="00C130A0" w14:paraId="59FF2D91" w14:textId="77777777" w:rsidTr="00C13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C42CEA9" w14:textId="77777777" w:rsidR="00C130A0" w:rsidRPr="00C130A0" w:rsidRDefault="00C130A0" w:rsidP="002923FA">
            <w:p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Occupational Specialism: Electrical and Electronic Engineering</w:t>
            </w:r>
          </w:p>
        </w:tc>
      </w:tr>
      <w:tr w:rsidR="00C130A0" w:rsidRPr="00C130A0" w14:paraId="3B9D1735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D83FD67" w14:textId="77777777" w:rsidR="00C130A0" w:rsidRPr="00C130A0" w:rsidRDefault="00C130A0" w:rsidP="002923FA">
            <w:pPr>
              <w:rPr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Employability Skills Targets:</w:t>
            </w:r>
          </w:p>
        </w:tc>
      </w:tr>
      <w:tr w:rsidR="00C130A0" w:rsidRPr="00C130A0" w14:paraId="7A4E6A29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4902E57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C130A0" w:rsidRPr="00C130A0" w14:paraId="4B533073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D4BADB1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C130A0" w:rsidRPr="00C130A0" w14:paraId="495002D3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1767AC0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C130A0" w:rsidRPr="00C130A0" w14:paraId="30E1DA49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D8921C9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C130A0" w:rsidRPr="00C130A0" w14:paraId="3FADCAD8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37FFA2F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C130A0" w:rsidRPr="00C130A0" w14:paraId="3503F385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4B9E48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C130A0" w:rsidRPr="00C130A0" w14:paraId="271E91E4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3A1F41A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Evaluating: Considering and appraising process and evidence, making recommendations.</w:t>
            </w:r>
          </w:p>
        </w:tc>
      </w:tr>
      <w:tr w:rsidR="00C130A0" w:rsidRPr="00C130A0" w14:paraId="6B8C8E0D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ACFA8D3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lastRenderedPageBreak/>
              <w:t>Working in a team: Collaborating with others with different skills, expertise, and experience to accomplish a task or goal.</w:t>
            </w:r>
          </w:p>
        </w:tc>
      </w:tr>
      <w:tr w:rsidR="00C130A0" w:rsidRPr="00C130A0" w14:paraId="4DCD5417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A327C0A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C130A0" w:rsidRPr="00C130A0" w14:paraId="327A973F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91FC2A2" w14:textId="77777777" w:rsidR="00C130A0" w:rsidRPr="00C130A0" w:rsidRDefault="00C130A0" w:rsidP="002923FA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Presenting: Conveying information to an audience to stimulate discussion, and/or secure consistent understanding.</w:t>
            </w:r>
          </w:p>
        </w:tc>
      </w:tr>
      <w:tr w:rsidR="00C130A0" w:rsidRPr="00C130A0" w14:paraId="0AB4A7E1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4090FEC" w14:textId="77777777" w:rsidR="00C130A0" w:rsidRPr="00C130A0" w:rsidRDefault="00C130A0" w:rsidP="002923FA">
            <w:pPr>
              <w:rPr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Technical Skills Targets:</w:t>
            </w:r>
          </w:p>
        </w:tc>
      </w:tr>
      <w:tr w:rsidR="00C130A0" w:rsidRPr="00C130A0" w14:paraId="40631D3A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F991FBB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Interpreting technical drawing symbols, annotations, and diagrams in a range of formats.</w:t>
            </w:r>
          </w:p>
        </w:tc>
      </w:tr>
      <w:tr w:rsidR="00C130A0" w:rsidRPr="00C130A0" w14:paraId="03B66C6E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565212C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Using appropriate technology including engineering software to model and evaluate electrical/electronic design features, issues, performance, and potential.</w:t>
            </w:r>
          </w:p>
        </w:tc>
      </w:tr>
      <w:tr w:rsidR="00C130A0" w:rsidRPr="00C130A0" w14:paraId="75831B0A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86A6A77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Selecting, evaluating, recommending, and confirming suitable engineering electrical/electronic circuit designs.</w:t>
            </w:r>
          </w:p>
        </w:tc>
      </w:tr>
      <w:tr w:rsidR="00C130A0" w:rsidRPr="00C130A0" w14:paraId="46A0C227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1B1373C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Using appropriate CAD software, tools, and technology for engineering representation through high-quality circuit diagrams and working models.</w:t>
            </w:r>
          </w:p>
        </w:tc>
      </w:tr>
      <w:tr w:rsidR="00C130A0" w:rsidRPr="00C130A0" w14:paraId="17B645E9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0452557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Completing risk management analyses.</w:t>
            </w:r>
          </w:p>
        </w:tc>
      </w:tr>
      <w:tr w:rsidR="00C130A0" w:rsidRPr="00C130A0" w14:paraId="3A06C598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6A4C42D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Checking circuits and working models and providing feedback.</w:t>
            </w:r>
          </w:p>
        </w:tc>
      </w:tr>
      <w:tr w:rsidR="00C130A0" w:rsidRPr="00C130A0" w14:paraId="4985E82F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0D72A7E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Reviewing outcomes and assisting in communicating information to stakeholders.</w:t>
            </w:r>
          </w:p>
        </w:tc>
      </w:tr>
      <w:tr w:rsidR="00C130A0" w:rsidRPr="00C130A0" w14:paraId="12BE496B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12926B2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Completing analysis of legal and compliance issues in the workplace including health and safety; commercial contracts.</w:t>
            </w:r>
          </w:p>
        </w:tc>
      </w:tr>
      <w:tr w:rsidR="00C130A0" w:rsidRPr="00C130A0" w14:paraId="6231EB57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9133DAD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Basic understanding and application of timescales and project management.</w:t>
            </w:r>
          </w:p>
        </w:tc>
      </w:tr>
      <w:tr w:rsidR="00C130A0" w:rsidRPr="00C130A0" w14:paraId="155AB068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01E4C1D" w14:textId="77777777" w:rsidR="00C130A0" w:rsidRPr="00C130A0" w:rsidRDefault="00C130A0" w:rsidP="002923FA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Evaluating and reviewing functions of the organisation including engineering management, supply chains, finance, and marketing.</w:t>
            </w:r>
          </w:p>
        </w:tc>
      </w:tr>
    </w:tbl>
    <w:p w14:paraId="1CF1B315" w14:textId="77777777" w:rsidR="00C130A0" w:rsidRDefault="00C130A0" w:rsidP="00C130A0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0A0" w:rsidRPr="00C130A0" w14:paraId="10396C7F" w14:textId="77777777" w:rsidTr="00C13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CA565A7" w14:textId="77777777" w:rsidR="00C130A0" w:rsidRPr="00C130A0" w:rsidRDefault="00C130A0" w:rsidP="00EE276C">
            <w:p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Occupational Specialism: Control and Instrumentation Engineering</w:t>
            </w:r>
          </w:p>
        </w:tc>
      </w:tr>
      <w:tr w:rsidR="00C130A0" w:rsidRPr="00C130A0" w14:paraId="61926FF4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603F9CA" w14:textId="77777777" w:rsidR="00C130A0" w:rsidRPr="00C130A0" w:rsidRDefault="00C130A0" w:rsidP="00EE276C">
            <w:pPr>
              <w:rPr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Employability Skills Targets:</w:t>
            </w:r>
          </w:p>
        </w:tc>
      </w:tr>
      <w:tr w:rsidR="00C130A0" w:rsidRPr="00C130A0" w14:paraId="5FBFCF8C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9DDDEF9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C130A0" w:rsidRPr="00C130A0" w14:paraId="362B11A4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C8A0693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C130A0" w:rsidRPr="00C130A0" w14:paraId="05F3870F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D508B0F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C130A0" w:rsidRPr="00C130A0" w14:paraId="57789E1F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90FE4C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C130A0" w:rsidRPr="00C130A0" w14:paraId="2837EA3F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956F669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C130A0" w:rsidRPr="00C130A0" w14:paraId="2E2663F3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222D09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C130A0" w:rsidRPr="00C130A0" w14:paraId="38FF8577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1D5252A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Evaluating: Considering and appraising process and evidence, making recommendations.</w:t>
            </w:r>
          </w:p>
        </w:tc>
      </w:tr>
      <w:tr w:rsidR="00C130A0" w:rsidRPr="00C130A0" w14:paraId="20E907C7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DAFEB77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C130A0" w:rsidRPr="00C130A0" w14:paraId="66872430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6DC2513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C130A0" w:rsidRPr="00C130A0" w14:paraId="11BB5E67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8440EB" w14:textId="77777777" w:rsidR="00C130A0" w:rsidRPr="00C130A0" w:rsidRDefault="00C130A0" w:rsidP="00EE276C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Presenting: Conveying information to an audience to stimulate discussion, and/or secure consistent understanding.</w:t>
            </w:r>
          </w:p>
        </w:tc>
      </w:tr>
      <w:tr w:rsidR="00C130A0" w:rsidRPr="00C130A0" w14:paraId="028EFB08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C213F87" w14:textId="77777777" w:rsidR="00C130A0" w:rsidRPr="00C130A0" w:rsidRDefault="00C130A0" w:rsidP="00EE276C">
            <w:pPr>
              <w:rPr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Technical Skills Targets:</w:t>
            </w:r>
          </w:p>
        </w:tc>
      </w:tr>
      <w:tr w:rsidR="00C130A0" w:rsidRPr="00C130A0" w14:paraId="584266BA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2412558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Interpreting technical drawing symbols, annotations, and diagrams in a range of formats.</w:t>
            </w:r>
          </w:p>
        </w:tc>
      </w:tr>
      <w:tr w:rsidR="00C130A0" w:rsidRPr="00C130A0" w14:paraId="73DE69FF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66BE28A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Using appropriate technology including engineering software to model and evaluate control and instrumentation design features, issues, performance, and potential.</w:t>
            </w:r>
          </w:p>
        </w:tc>
      </w:tr>
      <w:tr w:rsidR="00C130A0" w:rsidRPr="00C130A0" w14:paraId="1B869221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6955FBC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Selecting, evaluating, recommending, and confirming suitable engineering control and instrumentation designs.</w:t>
            </w:r>
          </w:p>
        </w:tc>
      </w:tr>
      <w:tr w:rsidR="00C130A0" w:rsidRPr="00C130A0" w14:paraId="76D3B33B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4A0C5DF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Using appropriate CAD software, tools, and technology for engineering representation through high-quality plans, diagrams, and working models.</w:t>
            </w:r>
          </w:p>
        </w:tc>
      </w:tr>
      <w:tr w:rsidR="00C130A0" w:rsidRPr="00C130A0" w14:paraId="539C4D8D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28FD99E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Completing risk management analyses.</w:t>
            </w:r>
          </w:p>
        </w:tc>
      </w:tr>
      <w:tr w:rsidR="00C130A0" w:rsidRPr="00C130A0" w14:paraId="004BEF34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E57FB2E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lastRenderedPageBreak/>
              <w:t>Checking plans, diagrams, and working models and providing feedback.</w:t>
            </w:r>
          </w:p>
        </w:tc>
      </w:tr>
      <w:tr w:rsidR="00C130A0" w:rsidRPr="00C130A0" w14:paraId="1713432E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C24490C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Reviewing outcomes and assisting in communicating information to stakeholders.</w:t>
            </w:r>
          </w:p>
        </w:tc>
      </w:tr>
      <w:tr w:rsidR="00C130A0" w:rsidRPr="00C130A0" w14:paraId="2F0242F8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904FA46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Completing analysis of legal and compliance issues in the workplace including health and safety; commercial contracts.</w:t>
            </w:r>
          </w:p>
        </w:tc>
      </w:tr>
      <w:tr w:rsidR="00C130A0" w:rsidRPr="00C130A0" w14:paraId="3AD1C58C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D00162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Basic understanding and application of timescales and project management.</w:t>
            </w:r>
          </w:p>
        </w:tc>
      </w:tr>
      <w:tr w:rsidR="00C130A0" w:rsidRPr="00C130A0" w14:paraId="04535299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C946780" w14:textId="77777777" w:rsidR="00C130A0" w:rsidRPr="00C130A0" w:rsidRDefault="00C130A0" w:rsidP="00EE276C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Evaluating and reviewing functions of the organisation including engineering management, supply chains, finance, and marketing.</w:t>
            </w:r>
          </w:p>
        </w:tc>
      </w:tr>
    </w:tbl>
    <w:p w14:paraId="3BDAD870" w14:textId="77777777" w:rsidR="00C130A0" w:rsidRDefault="00C130A0" w:rsidP="00C130A0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0A0" w:rsidRPr="00C130A0" w14:paraId="01503A12" w14:textId="77777777" w:rsidTr="00C13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7B8A2F3" w14:textId="77777777" w:rsidR="00C130A0" w:rsidRPr="00C130A0" w:rsidRDefault="00C130A0" w:rsidP="00690798">
            <w:p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Occupational Specialism: Structural Engineering</w:t>
            </w:r>
          </w:p>
        </w:tc>
      </w:tr>
      <w:tr w:rsidR="00C130A0" w:rsidRPr="00C130A0" w14:paraId="3EF2A1A6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DD06654" w14:textId="77777777" w:rsidR="00C130A0" w:rsidRPr="00C130A0" w:rsidRDefault="00C130A0" w:rsidP="00690798">
            <w:pPr>
              <w:rPr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Employability Skills Targets:</w:t>
            </w:r>
          </w:p>
        </w:tc>
      </w:tr>
      <w:tr w:rsidR="00C130A0" w:rsidRPr="00C130A0" w14:paraId="3BAF6FE9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D30295A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C130A0" w:rsidRPr="00C130A0" w14:paraId="43DE51C1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4650E31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C130A0" w:rsidRPr="00C130A0" w14:paraId="08BCB7E2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2F33ECB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C130A0" w:rsidRPr="00C130A0" w14:paraId="1CF15A68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AE70D2D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C130A0" w:rsidRPr="00C130A0" w14:paraId="36E29C1D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260033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C130A0" w:rsidRPr="00C130A0" w14:paraId="46496146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E8BDA7B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C130A0" w:rsidRPr="00C130A0" w14:paraId="224348EF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82583F0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Evaluating: Considering and appraising process and evidence, making recommendations.</w:t>
            </w:r>
          </w:p>
        </w:tc>
      </w:tr>
      <w:tr w:rsidR="00C130A0" w:rsidRPr="00C130A0" w14:paraId="7CA1BCBE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A51BBE3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C130A0" w:rsidRPr="00C130A0" w14:paraId="25D9EB5B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3D2B796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C130A0" w:rsidRPr="00C130A0" w14:paraId="5033CAB8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426D12F" w14:textId="77777777" w:rsidR="00C130A0" w:rsidRPr="00C130A0" w:rsidRDefault="00C130A0" w:rsidP="0069079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Presenting: Conveying information to an audience to stimulate discussion, and/or secure consistent understanding.</w:t>
            </w:r>
          </w:p>
        </w:tc>
      </w:tr>
      <w:tr w:rsidR="00C130A0" w:rsidRPr="00C130A0" w14:paraId="65AC6A18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DF4DC18" w14:textId="77777777" w:rsidR="00C130A0" w:rsidRPr="00C130A0" w:rsidRDefault="00C130A0" w:rsidP="00690798">
            <w:pPr>
              <w:rPr>
                <w:sz w:val="22"/>
                <w:szCs w:val="22"/>
              </w:rPr>
            </w:pPr>
            <w:r w:rsidRPr="00C130A0">
              <w:rPr>
                <w:sz w:val="22"/>
                <w:szCs w:val="22"/>
              </w:rPr>
              <w:t>Technical Skills Targets:</w:t>
            </w:r>
          </w:p>
        </w:tc>
      </w:tr>
      <w:tr w:rsidR="00C130A0" w:rsidRPr="00C130A0" w14:paraId="1A09F130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26F11C8" w14:textId="77777777" w:rsidR="00C130A0" w:rsidRPr="00C130A0" w:rsidRDefault="00C130A0" w:rsidP="0069079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Interpreting technical drawing symbols, annotations, and diagrams in a range of formats.</w:t>
            </w:r>
          </w:p>
        </w:tc>
      </w:tr>
      <w:tr w:rsidR="00C130A0" w:rsidRPr="00C130A0" w14:paraId="7D86E978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A767583" w14:textId="77777777" w:rsidR="00C130A0" w:rsidRPr="00C130A0" w:rsidRDefault="00C130A0" w:rsidP="0069079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Using appropriate technology including engineering software to model and evaluate structural design features, issues, performance, and potential.</w:t>
            </w:r>
          </w:p>
        </w:tc>
      </w:tr>
      <w:tr w:rsidR="00C130A0" w:rsidRPr="00C130A0" w14:paraId="0DA94EFB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BB79A5A" w14:textId="77777777" w:rsidR="00C130A0" w:rsidRPr="00C130A0" w:rsidRDefault="00C130A0" w:rsidP="0069079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Selecting, evaluating, recommending, and confirming suitable engineering and manufacturing materials for specific uses.</w:t>
            </w:r>
          </w:p>
        </w:tc>
      </w:tr>
      <w:tr w:rsidR="00C130A0" w:rsidRPr="00C130A0" w14:paraId="612A3809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347B652" w14:textId="77777777" w:rsidR="00C130A0" w:rsidRPr="00C130A0" w:rsidRDefault="00C130A0" w:rsidP="0069079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Using appropriate CAD software, tools, and technology for engineering representation through drawings and models.</w:t>
            </w:r>
          </w:p>
        </w:tc>
      </w:tr>
      <w:tr w:rsidR="00C130A0" w:rsidRPr="00C130A0" w14:paraId="4B5FFF47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BB49FB7" w14:textId="77777777" w:rsidR="00C130A0" w:rsidRPr="00C130A0" w:rsidRDefault="00C130A0" w:rsidP="0069079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Completing risk management analyses.</w:t>
            </w:r>
          </w:p>
        </w:tc>
      </w:tr>
      <w:tr w:rsidR="00C130A0" w:rsidRPr="00C130A0" w14:paraId="406FFAE8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CD131CB" w14:textId="77777777" w:rsidR="00C130A0" w:rsidRPr="00C130A0" w:rsidRDefault="00C130A0" w:rsidP="0069079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Developing and testing models and providing feedback.</w:t>
            </w:r>
          </w:p>
        </w:tc>
      </w:tr>
      <w:tr w:rsidR="00C130A0" w:rsidRPr="00C130A0" w14:paraId="588B2D32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2F97F08" w14:textId="77777777" w:rsidR="00C130A0" w:rsidRPr="00C130A0" w:rsidRDefault="00C130A0" w:rsidP="0069079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Reviewing outcomes and assisting in communicating information to stakeholders.</w:t>
            </w:r>
          </w:p>
        </w:tc>
      </w:tr>
      <w:tr w:rsidR="00C130A0" w:rsidRPr="00C130A0" w14:paraId="5283FC8E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E51C874" w14:textId="77777777" w:rsidR="00C130A0" w:rsidRPr="00C130A0" w:rsidRDefault="00C130A0" w:rsidP="0069079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Completing analysis of legal and compliance issues in the workplace including health and safety; commercial contracts.</w:t>
            </w:r>
          </w:p>
        </w:tc>
      </w:tr>
      <w:tr w:rsidR="00C130A0" w:rsidRPr="00C130A0" w14:paraId="483267F5" w14:textId="77777777" w:rsidTr="00C1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C7CBB83" w14:textId="77777777" w:rsidR="00C130A0" w:rsidRPr="00C130A0" w:rsidRDefault="00C130A0" w:rsidP="0069079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Basic understanding and application of timescales and project management.</w:t>
            </w:r>
          </w:p>
        </w:tc>
      </w:tr>
      <w:tr w:rsidR="00C130A0" w:rsidRPr="00C130A0" w14:paraId="3E38CD8E" w14:textId="77777777" w:rsidTr="00C1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78B834B" w14:textId="40ABC095" w:rsidR="00C130A0" w:rsidRPr="00C130A0" w:rsidRDefault="00C130A0" w:rsidP="00C130A0">
            <w:pPr>
              <w:numPr>
                <w:ilvl w:val="0"/>
                <w:numId w:val="8"/>
              </w:numPr>
              <w:spacing w:line="278" w:lineRule="auto"/>
              <w:rPr>
                <w:b w:val="0"/>
                <w:bCs w:val="0"/>
                <w:sz w:val="22"/>
                <w:szCs w:val="22"/>
              </w:rPr>
            </w:pPr>
            <w:r w:rsidRPr="00C130A0">
              <w:rPr>
                <w:b w:val="0"/>
                <w:bCs w:val="0"/>
                <w:sz w:val="22"/>
                <w:szCs w:val="22"/>
              </w:rPr>
              <w:t>Evaluating and reviewing functions of the organisation including engineering management, supply chains, finance, and marketing.</w:t>
            </w:r>
          </w:p>
        </w:tc>
      </w:tr>
    </w:tbl>
    <w:p w14:paraId="7FC0C26D" w14:textId="77777777" w:rsidR="00FD1B97" w:rsidRDefault="00FD1B97"/>
    <w:sectPr w:rsidR="00FD1B97" w:rsidSect="00C130A0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CFF0" w14:textId="77777777" w:rsidR="00C130A0" w:rsidRDefault="00C130A0" w:rsidP="00C130A0">
      <w:pPr>
        <w:spacing w:after="0" w:line="240" w:lineRule="auto"/>
      </w:pPr>
      <w:r>
        <w:separator/>
      </w:r>
    </w:p>
  </w:endnote>
  <w:endnote w:type="continuationSeparator" w:id="0">
    <w:p w14:paraId="1E1B6412" w14:textId="77777777" w:rsidR="00C130A0" w:rsidRDefault="00C130A0" w:rsidP="00C1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60EB" w14:textId="77777777" w:rsidR="00C130A0" w:rsidRDefault="00C130A0" w:rsidP="00C130A0">
      <w:pPr>
        <w:spacing w:after="0" w:line="240" w:lineRule="auto"/>
      </w:pPr>
      <w:r>
        <w:separator/>
      </w:r>
    </w:p>
  </w:footnote>
  <w:footnote w:type="continuationSeparator" w:id="0">
    <w:p w14:paraId="6E82AAB2" w14:textId="77777777" w:rsidR="00C130A0" w:rsidRDefault="00C130A0" w:rsidP="00C1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2570" w14:textId="22B6C419" w:rsidR="00C130A0" w:rsidRPr="00C130A0" w:rsidRDefault="00C130A0" w:rsidP="00C130A0">
    <w:pPr>
      <w:jc w:val="center"/>
      <w:rPr>
        <w:b/>
        <w:bCs/>
      </w:rPr>
    </w:pPr>
    <w:r w:rsidRPr="00C130A0">
      <w:rPr>
        <w:b/>
        <w:bCs/>
      </w:rPr>
      <w:t>T Level: Design and Development for Engineering and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1DF"/>
    <w:multiLevelType w:val="multilevel"/>
    <w:tmpl w:val="426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2479"/>
    <w:multiLevelType w:val="multilevel"/>
    <w:tmpl w:val="E8A2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11F76"/>
    <w:multiLevelType w:val="multilevel"/>
    <w:tmpl w:val="2CDA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75757"/>
    <w:multiLevelType w:val="multilevel"/>
    <w:tmpl w:val="B734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16FAC"/>
    <w:multiLevelType w:val="multilevel"/>
    <w:tmpl w:val="C3FC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82F19"/>
    <w:multiLevelType w:val="multilevel"/>
    <w:tmpl w:val="0B18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67876"/>
    <w:multiLevelType w:val="multilevel"/>
    <w:tmpl w:val="536C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D46CA"/>
    <w:multiLevelType w:val="multilevel"/>
    <w:tmpl w:val="C7F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158350">
    <w:abstractNumId w:val="5"/>
  </w:num>
  <w:num w:numId="2" w16cid:durableId="323048923">
    <w:abstractNumId w:val="0"/>
  </w:num>
  <w:num w:numId="3" w16cid:durableId="1807432742">
    <w:abstractNumId w:val="1"/>
  </w:num>
  <w:num w:numId="4" w16cid:durableId="49966799">
    <w:abstractNumId w:val="4"/>
  </w:num>
  <w:num w:numId="5" w16cid:durableId="1128662956">
    <w:abstractNumId w:val="2"/>
  </w:num>
  <w:num w:numId="6" w16cid:durableId="1429304382">
    <w:abstractNumId w:val="7"/>
  </w:num>
  <w:num w:numId="7" w16cid:durableId="1706982460">
    <w:abstractNumId w:val="3"/>
  </w:num>
  <w:num w:numId="8" w16cid:durableId="917053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A0"/>
    <w:rsid w:val="005C2F3B"/>
    <w:rsid w:val="00C130A0"/>
    <w:rsid w:val="00CD24BD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5EFF"/>
  <w15:chartTrackingRefBased/>
  <w15:docId w15:val="{76B41A84-7981-45FF-A43A-7AFAE692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3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0A0"/>
  </w:style>
  <w:style w:type="paragraph" w:styleId="Footer">
    <w:name w:val="footer"/>
    <w:basedOn w:val="Normal"/>
    <w:link w:val="FooterChar"/>
    <w:uiPriority w:val="99"/>
    <w:unhideWhenUsed/>
    <w:rsid w:val="00C13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0A0"/>
  </w:style>
  <w:style w:type="table" w:styleId="TableGrid">
    <w:name w:val="Table Grid"/>
    <w:basedOn w:val="TableNormal"/>
    <w:uiPriority w:val="39"/>
    <w:rsid w:val="00C13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C130A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AFC86F4226F43A71412223C5B923E" ma:contentTypeVersion="10" ma:contentTypeDescription="Create a new document." ma:contentTypeScope="" ma:versionID="01add251a3e10102f48b66f42190811c">
  <xsd:schema xmlns:xsd="http://www.w3.org/2001/XMLSchema" xmlns:xs="http://www.w3.org/2001/XMLSchema" xmlns:p="http://schemas.microsoft.com/office/2006/metadata/properties" xmlns:ns3="88f34b62-522b-4a32-a08b-dea9ff948407" targetNamespace="http://schemas.microsoft.com/office/2006/metadata/properties" ma:root="true" ma:fieldsID="0634ed9fda1310d01f447bf8fed36eff" ns3:_="">
    <xsd:import namespace="88f34b62-522b-4a32-a08b-dea9ff9484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4b62-522b-4a32-a08b-dea9ff9484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34b62-522b-4a32-a08b-dea9ff948407" xsi:nil="true"/>
  </documentManagement>
</p:properties>
</file>

<file path=customXml/itemProps1.xml><?xml version="1.0" encoding="utf-8"?>
<ds:datastoreItem xmlns:ds="http://schemas.openxmlformats.org/officeDocument/2006/customXml" ds:itemID="{139B0282-B1C1-4A69-B8BD-B7E0F677D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4b62-522b-4a32-a08b-dea9ff948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2B1C9-2BB9-40AA-9F7F-983CC12A1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13C8C-F05A-48E1-AA5D-0E14256B6FC1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8f34b62-522b-4a32-a08b-dea9ff948407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1</cp:revision>
  <dcterms:created xsi:type="dcterms:W3CDTF">2025-02-07T11:44:00Z</dcterms:created>
  <dcterms:modified xsi:type="dcterms:W3CDTF">2025-02-07T11:49:00Z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0x010100EB5AFC86F4226F43A71412223C5B923E</vt:lpwstr>
  </property>
</Properties>
</file>